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527CBE">
      <w:pPr>
        <w:pStyle w:val="Balk1"/>
        <w:numPr>
          <w:ilvl w:val="0"/>
          <w:numId w:val="0"/>
        </w:numPr>
      </w:pPr>
      <w:r>
        <w:t>GÖZLÜ</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527CBE">
        <w:rPr>
          <w:rFonts w:ascii="Times New Roman" w:eastAsia="Times New Roman" w:hAnsi="Times New Roman" w:cs="Times New Roman"/>
          <w:b/>
          <w:sz w:val="28"/>
          <w:u w:val="single" w:color="000000"/>
        </w:rPr>
        <w:t>Sarayönü / KONYA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FC1B27">
        <w:rPr>
          <w:rFonts w:ascii="Times New Roman" w:eastAsia="Times New Roman" w:hAnsi="Times New Roman" w:cs="Times New Roman"/>
          <w:b/>
          <w:sz w:val="24"/>
        </w:rPr>
        <w:t>2026/873222</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w:t>
            </w:r>
            <w:proofErr w:type="spellStart"/>
            <w:r>
              <w:rPr>
                <w:rFonts w:ascii="Times New Roman" w:eastAsia="Times New Roman" w:hAnsi="Times New Roman" w:cs="Times New Roman"/>
              </w:rPr>
              <w:t>Fax</w:t>
            </w:r>
            <w:proofErr w:type="spellEnd"/>
            <w:r>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527CBE">
      <w:pPr>
        <w:pStyle w:val="Balk1"/>
        <w:numPr>
          <w:ilvl w:val="0"/>
          <w:numId w:val="0"/>
        </w:numPr>
      </w:pPr>
      <w:r>
        <w:t>GÖZLÜ</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proofErr w:type="gramStart"/>
      <w:r>
        <w:rPr>
          <w:rFonts w:ascii="Times New Roman" w:eastAsia="Times New Roman" w:hAnsi="Times New Roman" w:cs="Times New Roman"/>
          <w:b/>
          <w:sz w:val="28"/>
        </w:rPr>
        <w:t>KOMİSYONU  BAŞKANLIĞINA</w:t>
      </w:r>
      <w:proofErr w:type="gramEnd"/>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77607A" w:rsidRDefault="00164C6E">
      <w:pPr>
        <w:spacing w:after="0"/>
        <w:ind w:left="355" w:hanging="10"/>
      </w:pPr>
      <w:r>
        <w:rPr>
          <w:rFonts w:ascii="Times New Roman" w:eastAsia="Times New Roman" w:hAnsi="Times New Roman" w:cs="Times New Roman"/>
          <w:b/>
          <w:sz w:val="28"/>
        </w:rPr>
        <w:t xml:space="preserve">İhale Kayıt Numarası: </w:t>
      </w:r>
      <w:r w:rsidR="00FC1B27">
        <w:rPr>
          <w:rFonts w:ascii="Times New Roman" w:eastAsia="Times New Roman" w:hAnsi="Times New Roman" w:cs="Times New Roman"/>
          <w:b/>
          <w:sz w:val="24"/>
        </w:rPr>
        <w:t>2026/873222</w:t>
      </w:r>
    </w:p>
    <w:p w:rsidR="0077607A" w:rsidRDefault="00164C6E">
      <w:pPr>
        <w:spacing w:after="0"/>
        <w:ind w:left="360"/>
      </w:pPr>
      <w:r>
        <w:rPr>
          <w:rFonts w:ascii="Times New Roman" w:eastAsia="Times New Roman" w:hAnsi="Times New Roman" w:cs="Times New Roman"/>
          <w:b/>
        </w:rPr>
        <w:t xml:space="preserve"> </w:t>
      </w:r>
    </w:p>
    <w:p w:rsidR="0077607A" w:rsidRDefault="00164C6E">
      <w:pPr>
        <w:spacing w:after="90"/>
        <w:ind w:left="36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 </w:t>
      </w:r>
      <w:r w:rsidR="00225C80" w:rsidRPr="00225C80">
        <w:rPr>
          <w:rFonts w:ascii="Times New Roman" w:hAnsi="Times New Roman"/>
          <w:b/>
          <w:sz w:val="24"/>
          <w:szCs w:val="24"/>
        </w:rPr>
        <w:t>Orta Gerilim Ö</w:t>
      </w:r>
      <w:r w:rsidR="005451A8">
        <w:rPr>
          <w:rFonts w:ascii="Times New Roman" w:hAnsi="Times New Roman"/>
          <w:b/>
          <w:sz w:val="24"/>
          <w:szCs w:val="24"/>
        </w:rPr>
        <w:t xml:space="preserve">lçümlü Tek Terimli Tek Zamanlı </w:t>
      </w:r>
      <w:r w:rsidR="00FC1B27">
        <w:rPr>
          <w:rFonts w:ascii="Times New Roman" w:hAnsi="Times New Roman"/>
          <w:b/>
          <w:sz w:val="24"/>
          <w:szCs w:val="24"/>
        </w:rPr>
        <w:t>4</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w:t>
      </w:r>
      <w:r w:rsidR="00DC75BD">
        <w:rPr>
          <w:rFonts w:ascii="Times New Roman" w:hAnsi="Times New Roman"/>
          <w:b/>
          <w:sz w:val="24"/>
          <w:szCs w:val="24"/>
        </w:rPr>
        <w:t>Elektrik Enerji Alımına</w:t>
      </w:r>
      <w:r w:rsidR="00E22AFC">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proofErr w:type="spellStart"/>
      <w:r>
        <w:rPr>
          <w:rFonts w:ascii="Times New Roman" w:eastAsia="Times New Roman" w:hAnsi="Times New Roman" w:cs="Times New Roman"/>
          <w:sz w:val="24"/>
        </w:rPr>
        <w:t>aktedilerek</w:t>
      </w:r>
      <w:proofErr w:type="spellEnd"/>
      <w:r>
        <w:rPr>
          <w:rFonts w:ascii="Times New Roman" w:eastAsia="Times New Roman" w:hAnsi="Times New Roman" w:cs="Times New Roman"/>
          <w:sz w:val="24"/>
        </w:rPr>
        <w:t xml:space="preserve"> işin ifası ve bitirilmesi amacı </w:t>
      </w:r>
      <w:proofErr w:type="gramStart"/>
      <w:r>
        <w:rPr>
          <w:rFonts w:ascii="Times New Roman" w:eastAsia="Times New Roman" w:hAnsi="Times New Roman" w:cs="Times New Roman"/>
          <w:sz w:val="24"/>
        </w:rPr>
        <w:t>ile,</w:t>
      </w:r>
      <w:proofErr w:type="gramEnd"/>
      <w:r>
        <w:rPr>
          <w:rFonts w:ascii="Times New Roman" w:eastAsia="Times New Roman" w:hAnsi="Times New Roman" w:cs="Times New Roman"/>
          <w:sz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Pr>
          <w:rFonts w:ascii="Times New Roman" w:eastAsia="Times New Roman" w:hAnsi="Times New Roman" w:cs="Times New Roman"/>
          <w:sz w:val="24"/>
        </w:rPr>
        <w:t>aktedilecek</w:t>
      </w:r>
      <w:proofErr w:type="spellEnd"/>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aktolunacak</w:t>
      </w:r>
      <w:proofErr w:type="spellEnd"/>
      <w:r>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Pr>
          <w:rFonts w:ascii="Times New Roman" w:eastAsia="Times New Roman" w:hAnsi="Times New Roman" w:cs="Times New Roman"/>
          <w:sz w:val="24"/>
        </w:rPr>
        <w:t>dahil</w:t>
      </w:r>
      <w:proofErr w:type="gramEnd"/>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DC75BD" w:rsidP="00DC75BD">
      <w:pPr>
        <w:spacing w:after="0"/>
        <w:ind w:left="874"/>
        <w:jc w:val="center"/>
        <w:rPr>
          <w:rFonts w:ascii="Times New Roman" w:eastAsia="Times New Roman" w:hAnsi="Times New Roman" w:cs="Times New Roman"/>
          <w:b/>
          <w:i/>
          <w:color w:val="808080"/>
        </w:rPr>
      </w:pPr>
      <w:r>
        <w:rPr>
          <w:rFonts w:ascii="Times New Roman" w:eastAsia="Times New Roman" w:hAnsi="Times New Roman" w:cs="Times New Roman"/>
          <w:b/>
          <w:sz w:val="24"/>
        </w:rPr>
        <w:t>GÖZLÜ TARIM İŞLETMESİ MÜDÜRLÜĞÜ’NE</w:t>
      </w:r>
    </w:p>
    <w:p w:rsidR="00DC75BD" w:rsidRDefault="00DC75BD" w:rsidP="00DC75BD">
      <w:pPr>
        <w:spacing w:after="0"/>
        <w:ind w:left="874"/>
        <w:jc w:val="center"/>
      </w:pP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rsidP="00DC75BD">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Pr>
          <w:rFonts w:ascii="Times New Roman" w:eastAsia="Times New Roman" w:hAnsi="Times New Roman" w:cs="Times New Roman"/>
          <w:b/>
          <w:i/>
          <w:color w:val="808080"/>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225C80" w:rsidRPr="00225C80">
        <w:rPr>
          <w:rFonts w:ascii="Times New Roman" w:hAnsi="Times New Roman"/>
          <w:b/>
          <w:sz w:val="24"/>
          <w:szCs w:val="24"/>
        </w:rPr>
        <w:t xml:space="preserve">Orta Gerilim Ölçümlü Tek </w:t>
      </w:r>
      <w:r w:rsidR="005451A8">
        <w:rPr>
          <w:rFonts w:ascii="Times New Roman" w:hAnsi="Times New Roman"/>
          <w:b/>
          <w:sz w:val="24"/>
          <w:szCs w:val="24"/>
        </w:rPr>
        <w:t xml:space="preserve">Terimli Tek Zamanlı </w:t>
      </w:r>
      <w:r w:rsidR="00FC1B27">
        <w:rPr>
          <w:rFonts w:ascii="Times New Roman" w:hAnsi="Times New Roman"/>
          <w:b/>
          <w:sz w:val="24"/>
          <w:szCs w:val="24"/>
        </w:rPr>
        <w:t>4</w:t>
      </w:r>
      <w:r w:rsidR="00225C80" w:rsidRPr="00225C80">
        <w:rPr>
          <w:rFonts w:ascii="Times New Roman" w:hAnsi="Times New Roman"/>
          <w:b/>
          <w:sz w:val="24"/>
          <w:szCs w:val="24"/>
        </w:rPr>
        <w:t xml:space="preserve"> Abone</w:t>
      </w:r>
      <w:r w:rsidR="00DC75BD">
        <w:rPr>
          <w:rFonts w:ascii="Times New Roman" w:hAnsi="Times New Roman"/>
          <w:b/>
          <w:sz w:val="24"/>
          <w:szCs w:val="24"/>
        </w:rPr>
        <w:t xml:space="preserve"> Enerji </w:t>
      </w:r>
      <w:proofErr w:type="spellStart"/>
      <w:r w:rsidR="00DC75BD">
        <w:rPr>
          <w:rFonts w:ascii="Times New Roman" w:hAnsi="Times New Roman"/>
          <w:b/>
          <w:sz w:val="24"/>
          <w:szCs w:val="24"/>
        </w:rPr>
        <w:t>Alımı</w:t>
      </w:r>
      <w:r>
        <w:rPr>
          <w:rFonts w:ascii="Times New Roman" w:eastAsia="Times New Roman" w:hAnsi="Times New Roman" w:cs="Times New Roman"/>
          <w:b/>
          <w:sz w:val="24"/>
        </w:rPr>
        <w:t>’na</w:t>
      </w:r>
      <w:proofErr w:type="spellEnd"/>
      <w:r>
        <w:rPr>
          <w:rFonts w:ascii="Times New Roman" w:eastAsia="Times New Roman" w:hAnsi="Times New Roman" w:cs="Times New Roman"/>
          <w:sz w:val="24"/>
        </w:rPr>
        <w:t xml:space="preserve"> 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r w:rsidR="00FC1B27">
        <w:rPr>
          <w:rFonts w:ascii="Times New Roman" w:eastAsia="Times New Roman" w:hAnsi="Times New Roman" w:cs="Times New Roman"/>
          <w:sz w:val="24"/>
        </w:rPr>
        <w:t>03</w:t>
      </w:r>
      <w:r w:rsidR="008535C6">
        <w:rPr>
          <w:rFonts w:ascii="Times New Roman" w:eastAsia="Times New Roman" w:hAnsi="Times New Roman" w:cs="Times New Roman"/>
          <w:sz w:val="24"/>
        </w:rPr>
        <w:t>.08.202</w:t>
      </w:r>
      <w:r w:rsidR="00FC1B27">
        <w:rPr>
          <w:rFonts w:ascii="Times New Roman" w:eastAsia="Times New Roman" w:hAnsi="Times New Roman" w:cs="Times New Roman"/>
          <w:sz w:val="24"/>
        </w:rPr>
        <w:t>6</w:t>
      </w:r>
      <w:r>
        <w:rPr>
          <w:rFonts w:ascii="Times New Roman" w:eastAsia="Times New Roman" w:hAnsi="Times New Roman" w:cs="Times New Roman"/>
          <w:sz w:val="24"/>
          <w:vertAlign w:val="superscript"/>
        </w:rPr>
        <w:footnoteReference w:id="5"/>
      </w:r>
      <w:r>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77607A" w:rsidRDefault="00164C6E">
      <w:pPr>
        <w:pStyle w:val="Balk2"/>
        <w:ind w:left="814" w:right="2"/>
      </w:pPr>
      <w:r>
        <w:t xml:space="preserve">KESİN TEMİNAT MEKTUBU </w:t>
      </w:r>
    </w:p>
    <w:p w:rsidR="00DC75BD" w:rsidRDefault="00164C6E" w:rsidP="00DC75BD">
      <w:pPr>
        <w:spacing w:after="13" w:line="249" w:lineRule="auto"/>
        <w:ind w:left="869" w:hanging="10"/>
        <w:jc w:val="center"/>
      </w:pPr>
      <w:r>
        <w:rPr>
          <w:rFonts w:ascii="Times New Roman" w:eastAsia="Times New Roman" w:hAnsi="Times New Roman" w:cs="Times New Roman"/>
          <w:sz w:val="24"/>
        </w:rPr>
        <w:t xml:space="preserve"> </w:t>
      </w:r>
      <w:r w:rsidR="00DC75BD">
        <w:rPr>
          <w:rFonts w:ascii="Times New Roman" w:eastAsia="Times New Roman" w:hAnsi="Times New Roman" w:cs="Times New Roman"/>
          <w:b/>
          <w:sz w:val="24"/>
        </w:rPr>
        <w:t>GÖZLÜ TARIM İŞLETMESİ MÜDÜRLÜĞÜ’NE</w:t>
      </w:r>
    </w:p>
    <w:p w:rsidR="0077607A" w:rsidRDefault="0077607A">
      <w:pPr>
        <w:spacing w:after="0"/>
        <w:ind w:left="874"/>
      </w:pP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77607A">
      <w:pPr>
        <w:spacing w:after="21"/>
        <w:ind w:left="874"/>
      </w:pP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225C80" w:rsidRPr="00225C80">
        <w:rPr>
          <w:rFonts w:ascii="Times New Roman" w:hAnsi="Times New Roman"/>
          <w:b/>
          <w:sz w:val="24"/>
          <w:szCs w:val="24"/>
        </w:rPr>
        <w:t>Orta Gerilim Ö</w:t>
      </w:r>
      <w:r w:rsidR="005451A8">
        <w:rPr>
          <w:rFonts w:ascii="Times New Roman" w:hAnsi="Times New Roman"/>
          <w:b/>
          <w:sz w:val="24"/>
          <w:szCs w:val="24"/>
        </w:rPr>
        <w:t xml:space="preserve">lçümlü Tek Terimli Tek Zamanlı </w:t>
      </w:r>
      <w:r w:rsidR="00FC1B27">
        <w:rPr>
          <w:rFonts w:ascii="Times New Roman" w:hAnsi="Times New Roman"/>
          <w:b/>
          <w:sz w:val="24"/>
          <w:szCs w:val="24"/>
        </w:rPr>
        <w:t>4</w:t>
      </w:r>
      <w:bookmarkStart w:id="0" w:name="_GoBack"/>
      <w:bookmarkEnd w:id="0"/>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DC75BD">
        <w:rPr>
          <w:rFonts w:ascii="Times New Roman" w:hAnsi="Times New Roman"/>
          <w:b/>
          <w:sz w:val="24"/>
          <w:szCs w:val="24"/>
        </w:rPr>
        <w:t>Alımı’na</w:t>
      </w:r>
      <w:proofErr w:type="spellEnd"/>
      <w:r w:rsidR="00DC75BD">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r w:rsidR="00FC1B27">
        <w:rPr>
          <w:rFonts w:ascii="Times New Roman" w:eastAsia="Times New Roman" w:hAnsi="Times New Roman" w:cs="Times New Roman"/>
          <w:b/>
          <w:sz w:val="24"/>
        </w:rPr>
        <w:t>31.12.2028</w:t>
      </w:r>
      <w:r>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DC75BD" w:rsidRDefault="00DC75BD">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rPr>
          <w:rFonts w:ascii="Arial" w:eastAsia="Arial" w:hAnsi="Arial" w:cs="Arial"/>
          <w:sz w:val="16"/>
        </w:rPr>
      </w:pPr>
      <w:r>
        <w:rPr>
          <w:rFonts w:ascii="Arial" w:eastAsia="Arial" w:hAnsi="Arial" w:cs="Arial"/>
          <w:sz w:val="16"/>
        </w:rPr>
        <w:t xml:space="preserve"> </w:t>
      </w: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FC1B27">
      <w:pPr>
        <w:rPr>
          <w:rFonts w:ascii="Arial" w:eastAsia="Arial" w:hAnsi="Arial" w:cs="Arial"/>
          <w:sz w:val="16"/>
        </w:rPr>
      </w:pPr>
    </w:p>
    <w:sectPr w:rsidR="00DC75B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3F0" w:rsidRDefault="001323F0">
      <w:pPr>
        <w:spacing w:after="0" w:line="240" w:lineRule="auto"/>
      </w:pPr>
      <w:r>
        <w:separator/>
      </w:r>
    </w:p>
  </w:endnote>
  <w:endnote w:type="continuationSeparator" w:id="0">
    <w:p w:rsidR="001323F0" w:rsidRDefault="00132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3F0" w:rsidRDefault="001323F0">
      <w:pPr>
        <w:spacing w:after="0" w:line="286" w:lineRule="auto"/>
        <w:ind w:left="360"/>
        <w:jc w:val="both"/>
      </w:pPr>
      <w:r>
        <w:separator/>
      </w:r>
    </w:p>
  </w:footnote>
  <w:footnote w:type="continuationSeparator" w:id="0">
    <w:p w:rsidR="001323F0" w:rsidRDefault="001323F0">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 w:id="5">
    <w:p w:rsidR="0077607A" w:rsidRDefault="00164C6E">
      <w:pPr>
        <w:pStyle w:val="footnotedescription"/>
        <w:spacing w:after="594" w:line="259" w:lineRule="auto"/>
        <w:ind w:left="874"/>
      </w:pPr>
      <w:r>
        <w:rPr>
          <w:rStyle w:val="footnotemark"/>
        </w:rPr>
        <w:footnoteRef/>
      </w:r>
      <w:r>
        <w:t xml:space="preserve"> </w:t>
      </w:r>
      <w:r>
        <w:rPr>
          <w:sz w:val="16"/>
        </w:rPr>
        <w:t>Teklifin geçerlilik süresinin bitiminden itibaren 30 günden az olmamak üzere istekli tarafından belirlenecektir.</w:t>
      </w:r>
      <w:r>
        <w:rPr>
          <w:sz w:val="20"/>
        </w:rPr>
        <w:t xml:space="preserve"> </w:t>
      </w:r>
    </w:p>
    <w:p w:rsidR="0077607A" w:rsidRDefault="00164C6E">
      <w:pPr>
        <w:pStyle w:val="footnotedescription"/>
        <w:spacing w:after="0" w:line="259" w:lineRule="auto"/>
        <w:ind w:left="874"/>
      </w:pPr>
      <w:r>
        <w:rPr>
          <w:rFonts w:ascii="Times New Roman" w:eastAsia="Times New Roman" w:hAnsi="Times New Roman" w:cs="Times New Roman"/>
          <w:sz w:val="24"/>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D1AAD"/>
    <w:rsid w:val="00112832"/>
    <w:rsid w:val="001323F0"/>
    <w:rsid w:val="00164C6E"/>
    <w:rsid w:val="00225C80"/>
    <w:rsid w:val="004322E0"/>
    <w:rsid w:val="00527CBE"/>
    <w:rsid w:val="005451A8"/>
    <w:rsid w:val="006B0DA1"/>
    <w:rsid w:val="006C1972"/>
    <w:rsid w:val="0077607A"/>
    <w:rsid w:val="008404A8"/>
    <w:rsid w:val="008535C6"/>
    <w:rsid w:val="00951A42"/>
    <w:rsid w:val="00BD0716"/>
    <w:rsid w:val="00C5229D"/>
    <w:rsid w:val="00DC0ADC"/>
    <w:rsid w:val="00DC75BD"/>
    <w:rsid w:val="00DD6231"/>
    <w:rsid w:val="00E22AFC"/>
    <w:rsid w:val="00E457F9"/>
    <w:rsid w:val="00FA03E2"/>
    <w:rsid w:val="00FC1B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8E439"/>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1325</Words>
  <Characters>7559</Characters>
  <Application>Microsoft Office Word</Application>
  <DocSecurity>0</DocSecurity>
  <Lines>62</Lines>
  <Paragraphs>17</Paragraphs>
  <ScaleCrop>false</ScaleCrop>
  <Company/>
  <LinksUpToDate>false</LinksUpToDate>
  <CharactersWithSpaces>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Emrah Tuncer</cp:lastModifiedBy>
  <cp:revision>19</cp:revision>
  <dcterms:created xsi:type="dcterms:W3CDTF">2021-01-13T21:04:00Z</dcterms:created>
  <dcterms:modified xsi:type="dcterms:W3CDTF">2026-05-09T08:21:00Z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254e0a05-703c-4071-825b-5af520434341</vt:lpwstr>
  </property>
  <property fmtid="{D5CDD505-2E9C-101B-9397-08002B2CF9AE}" pid="3" name="VeriketUD">
    <vt:lpwstr>qrg4v+kYlu41u9Liqbx3dWPXOolBWU0R/4KGm8/O5aM=</vt:lpwstr>
  </property>
  <property fmtid="{D5CDD505-2E9C-101B-9397-08002B2CF9AE}" pid="4" name="VeriketAuthor">
    <vt:lpwstr>YFZa+M0hIz8AmhD12/p9D2rStB3mlOfSwkPfPuPZ4os=</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